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A" w:rsidRPr="003209BA" w:rsidRDefault="003209BA" w:rsidP="003209BA">
      <w:pPr>
        <w:pStyle w:val="a3"/>
        <w:shd w:val="clear" w:color="auto" w:fill="FFFCFA"/>
        <w:spacing w:before="0" w:beforeAutospacing="0" w:after="225" w:afterAutospacing="0"/>
        <w:jc w:val="center"/>
        <w:rPr>
          <w:rFonts w:ascii="PT Sans" w:hAnsi="PT Sans"/>
          <w:b/>
          <w:color w:val="3E3E3E"/>
          <w:sz w:val="28"/>
          <w:szCs w:val="28"/>
          <w:u w:val="single"/>
        </w:rPr>
      </w:pPr>
      <w:r w:rsidRPr="003209BA">
        <w:rPr>
          <w:rFonts w:ascii="PT Sans" w:hAnsi="PT Sans"/>
          <w:b/>
          <w:color w:val="3E3E3E"/>
          <w:sz w:val="28"/>
          <w:szCs w:val="28"/>
          <w:u w:val="single"/>
        </w:rPr>
        <w:t>Идеи для АДВЕНТ-КАЛЕНДАРЯ</w:t>
      </w:r>
    </w:p>
    <w:p w:rsidR="001929C2" w:rsidRPr="001E0333" w:rsidRDefault="001929C2" w:rsidP="001E0333">
      <w:pPr>
        <w:pStyle w:val="a3"/>
        <w:shd w:val="clear" w:color="auto" w:fill="FFFCFA"/>
        <w:spacing w:before="0" w:beforeAutospacing="0" w:after="225" w:afterAutospacing="0"/>
        <w:jc w:val="both"/>
        <w:rPr>
          <w:rFonts w:ascii="PT Sans" w:hAnsi="PT Sans"/>
          <w:color w:val="3E3E3E"/>
          <w:sz w:val="28"/>
          <w:szCs w:val="28"/>
        </w:rPr>
      </w:pPr>
      <w:r w:rsidRPr="001E0333">
        <w:rPr>
          <w:rFonts w:ascii="PT Sans" w:hAnsi="PT Sans"/>
          <w:color w:val="3E3E3E"/>
          <w:sz w:val="28"/>
          <w:szCs w:val="28"/>
        </w:rPr>
        <w:t xml:space="preserve">Дети всегда еще больше взрослых с нетерпением ждут приближения праздника. А чтобы это ожидание сделать не тягостным, а увлекательным и приятным, можно сделать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адвент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 xml:space="preserve">-календарь, который будет отсчитывать дни до праздника, и </w:t>
      </w:r>
      <w:r w:rsidR="001E0333">
        <w:rPr>
          <w:rFonts w:ascii="PT Sans" w:hAnsi="PT Sans"/>
          <w:color w:val="3E3E3E"/>
          <w:sz w:val="28"/>
          <w:szCs w:val="28"/>
        </w:rPr>
        <w:t>каждый день будет дарить детям</w:t>
      </w:r>
      <w:r w:rsidRPr="001E0333">
        <w:rPr>
          <w:rFonts w:ascii="PT Sans" w:hAnsi="PT Sans"/>
          <w:color w:val="3E3E3E"/>
          <w:sz w:val="28"/>
          <w:szCs w:val="28"/>
        </w:rPr>
        <w:t xml:space="preserve"> небольшой сюрприз.</w:t>
      </w:r>
    </w:p>
    <w:p w:rsidR="001929C2" w:rsidRPr="001E0333" w:rsidRDefault="001929C2" w:rsidP="001E0333">
      <w:pPr>
        <w:pStyle w:val="a3"/>
        <w:shd w:val="clear" w:color="auto" w:fill="FFFCFA"/>
        <w:spacing w:before="0" w:beforeAutospacing="0" w:after="225" w:afterAutospacing="0"/>
        <w:jc w:val="both"/>
        <w:rPr>
          <w:rFonts w:ascii="PT Sans" w:hAnsi="PT Sans"/>
          <w:color w:val="3E3E3E"/>
          <w:sz w:val="28"/>
          <w:szCs w:val="28"/>
        </w:rPr>
      </w:pPr>
      <w:r w:rsidRPr="001E0333">
        <w:rPr>
          <w:rFonts w:ascii="PT Sans" w:hAnsi="PT Sans"/>
          <w:color w:val="3E3E3E"/>
          <w:sz w:val="28"/>
          <w:szCs w:val="28"/>
        </w:rPr>
        <w:t xml:space="preserve">Конечно,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адвент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 xml:space="preserve">-календарь можно купить, но стоить он будет достаточно дорого, да и сложно будет найти такой вариант, который подойдет именно вам. Поэтому лучше потратить немного времени и сделать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адвент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>-календарь для детей своими руками.</w:t>
      </w:r>
    </w:p>
    <w:p w:rsidR="001929C2" w:rsidRPr="001E0333" w:rsidRDefault="001929C2" w:rsidP="001E0333">
      <w:pPr>
        <w:pStyle w:val="a3"/>
        <w:shd w:val="clear" w:color="auto" w:fill="FFFCFA"/>
        <w:spacing w:before="0" w:beforeAutospacing="0" w:after="225" w:afterAutospacing="0"/>
        <w:jc w:val="both"/>
        <w:rPr>
          <w:rFonts w:ascii="PT Sans" w:hAnsi="PT Sans"/>
          <w:color w:val="3E3E3E"/>
          <w:sz w:val="28"/>
          <w:szCs w:val="28"/>
        </w:rPr>
      </w:pPr>
      <w:r w:rsidRPr="001E0333">
        <w:rPr>
          <w:rFonts w:ascii="PT Sans" w:hAnsi="PT Sans"/>
          <w:color w:val="3E3E3E"/>
          <w:sz w:val="28"/>
          <w:szCs w:val="28"/>
        </w:rPr>
        <w:t xml:space="preserve">Как правило, наиболее популярны новогодние и предрождественские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адвент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>-</w:t>
      </w:r>
      <w:bookmarkStart w:id="0" w:name="_GoBack"/>
      <w:bookmarkEnd w:id="0"/>
      <w:r w:rsidRPr="001E0333">
        <w:rPr>
          <w:rFonts w:ascii="PT Sans" w:hAnsi="PT Sans"/>
          <w:color w:val="3E3E3E"/>
          <w:sz w:val="28"/>
          <w:szCs w:val="28"/>
        </w:rPr>
        <w:t xml:space="preserve">календари, но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адвент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 xml:space="preserve"> можно сделать к любому празднику, например, отсчитывать дни до дня рождения или подготовить пасхальный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адвент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>, чтобы вся семья с нетерпением ждала приближения самого главного праздника для христиан — Пасхи. Ведь многие семьи держат пост, в том числе и дети, потому такой календарь будет для них очень актуален.</w:t>
      </w:r>
    </w:p>
    <w:p w:rsidR="001929C2" w:rsidRDefault="001929C2" w:rsidP="001929C2">
      <w:pPr>
        <w:pStyle w:val="a3"/>
        <w:shd w:val="clear" w:color="auto" w:fill="FFFCFA"/>
        <w:spacing w:before="0" w:beforeAutospacing="0" w:after="0" w:afterAutospacing="0"/>
        <w:rPr>
          <w:rFonts w:ascii="PT Sans" w:hAnsi="PT Sans"/>
          <w:color w:val="3E3E3E"/>
          <w:sz w:val="23"/>
          <w:szCs w:val="23"/>
        </w:rPr>
      </w:pPr>
      <w:r>
        <w:rPr>
          <w:rFonts w:ascii="PT Sans" w:hAnsi="PT Sans"/>
          <w:noProof/>
          <w:color w:val="3E3E3E"/>
          <w:sz w:val="23"/>
          <w:szCs w:val="23"/>
        </w:rPr>
        <w:drawing>
          <wp:inline distT="0" distB="0" distL="0" distR="0" wp14:anchorId="4CF6FAFC" wp14:editId="63F9C57C">
            <wp:extent cx="5295900" cy="3667125"/>
            <wp:effectExtent l="0" t="0" r="0" b="9525"/>
            <wp:docPr id="1" name="Рисунок 1" descr="пасх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халь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C2" w:rsidRPr="001E0333" w:rsidRDefault="001929C2" w:rsidP="001E0333">
      <w:pPr>
        <w:pStyle w:val="a3"/>
        <w:shd w:val="clear" w:color="auto" w:fill="FFFCFA"/>
        <w:spacing w:before="0" w:beforeAutospacing="0" w:after="225" w:afterAutospacing="0"/>
        <w:jc w:val="both"/>
        <w:rPr>
          <w:rFonts w:ascii="PT Sans" w:hAnsi="PT Sans"/>
          <w:color w:val="3E3E3E"/>
          <w:sz w:val="28"/>
          <w:szCs w:val="28"/>
        </w:rPr>
      </w:pPr>
      <w:r w:rsidRPr="001E0333">
        <w:rPr>
          <w:rFonts w:ascii="PT Sans" w:hAnsi="PT Sans"/>
          <w:color w:val="3E3E3E"/>
          <w:sz w:val="28"/>
          <w:szCs w:val="28"/>
        </w:rPr>
        <w:t xml:space="preserve">Календарь с заданиями перед днем рождения также станет прекрасным развлечением для детей. Они будут без проблем ложиться спать, потому что каждое утро их ожидает новый сюрприз, какая-то сладость, например, киндер,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чупа-чупс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>, другие шоколадные мелочи.</w:t>
      </w:r>
    </w:p>
    <w:p w:rsidR="001929C2" w:rsidRPr="001E0333" w:rsidRDefault="001929C2" w:rsidP="001E0333">
      <w:pPr>
        <w:pStyle w:val="a3"/>
        <w:shd w:val="clear" w:color="auto" w:fill="FFFCFA"/>
        <w:spacing w:before="0" w:beforeAutospacing="0" w:after="225" w:afterAutospacing="0"/>
        <w:jc w:val="both"/>
        <w:rPr>
          <w:rFonts w:ascii="PT Sans" w:hAnsi="PT Sans"/>
          <w:color w:val="3E3E3E"/>
          <w:sz w:val="28"/>
          <w:szCs w:val="28"/>
        </w:rPr>
      </w:pPr>
      <w:r w:rsidRPr="001E0333">
        <w:rPr>
          <w:rFonts w:ascii="PT Sans" w:hAnsi="PT Sans"/>
          <w:color w:val="3E3E3E"/>
          <w:sz w:val="28"/>
          <w:szCs w:val="28"/>
        </w:rPr>
        <w:t xml:space="preserve">А вот задания уже можете придумать самостоятельно, смотря что нравится делать вашим детям. Так, в один день можете предложить им собрать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лего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 xml:space="preserve">, в другой — нарядить красиво кукол </w:t>
      </w:r>
      <w:proofErr w:type="spellStart"/>
      <w:r w:rsidRPr="001E0333">
        <w:rPr>
          <w:rFonts w:ascii="PT Sans" w:hAnsi="PT Sans"/>
          <w:color w:val="3E3E3E"/>
          <w:sz w:val="28"/>
          <w:szCs w:val="28"/>
        </w:rPr>
        <w:t>барби</w:t>
      </w:r>
      <w:proofErr w:type="spellEnd"/>
      <w:r w:rsidRPr="001E0333">
        <w:rPr>
          <w:rFonts w:ascii="PT Sans" w:hAnsi="PT Sans"/>
          <w:color w:val="3E3E3E"/>
          <w:sz w:val="28"/>
          <w:szCs w:val="28"/>
        </w:rPr>
        <w:t>, в третий — положить записочку с лабиринтом, чтобы дети нашли сюрприз в доме сами.</w:t>
      </w:r>
    </w:p>
    <w:p w:rsidR="001929C2" w:rsidRPr="001E0333" w:rsidRDefault="001929C2" w:rsidP="001E0333">
      <w:pPr>
        <w:pStyle w:val="a3"/>
        <w:shd w:val="clear" w:color="auto" w:fill="FFFCFA"/>
        <w:spacing w:before="0" w:beforeAutospacing="0" w:after="225" w:afterAutospacing="0"/>
        <w:jc w:val="both"/>
        <w:rPr>
          <w:rFonts w:ascii="PT Sans" w:hAnsi="PT Sans"/>
          <w:color w:val="3E3E3E"/>
          <w:sz w:val="28"/>
          <w:szCs w:val="28"/>
        </w:rPr>
      </w:pPr>
      <w:r w:rsidRPr="001E0333">
        <w:rPr>
          <w:rFonts w:ascii="PT Sans" w:hAnsi="PT Sans"/>
          <w:color w:val="3E3E3E"/>
          <w:sz w:val="28"/>
          <w:szCs w:val="28"/>
        </w:rPr>
        <w:t>Таким образом, вы можете с предвкушением отсчитывать дни до нового года, дня рождения Пасхи или любого другого праздника, а также в ожидании папы из командировки и не только.</w:t>
      </w:r>
    </w:p>
    <w:p w:rsidR="001E0333" w:rsidRPr="001E0333" w:rsidRDefault="001E0333" w:rsidP="001E0333">
      <w:pPr>
        <w:shd w:val="clear" w:color="auto" w:fill="FFFCFA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1E0333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lastRenderedPageBreak/>
        <w:t>Подсмотрим идеи в Сети</w:t>
      </w:r>
    </w:p>
    <w:p w:rsidR="001E0333" w:rsidRPr="001E0333" w:rsidRDefault="001E0333" w:rsidP="001E0333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В Сети существует достаточно много идей </w:t>
      </w:r>
      <w:proofErr w:type="spellStart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адвент</w:t>
      </w:r>
      <w:proofErr w:type="spellEnd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-календарей, поэтому без проблем можно сделать свой собственный </w:t>
      </w:r>
      <w:proofErr w:type="spellStart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адвент</w:t>
      </w:r>
      <w:proofErr w:type="spellEnd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. </w:t>
      </w:r>
    </w:p>
    <w:p w:rsidR="001E0333" w:rsidRPr="001E0333" w:rsidRDefault="001E0333" w:rsidP="001E0333">
      <w:pPr>
        <w:shd w:val="clear" w:color="auto" w:fill="FFFCFA"/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1E0333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1E690597" wp14:editId="52A42206">
            <wp:extent cx="5295900" cy="3752850"/>
            <wp:effectExtent l="0" t="0" r="0" b="0"/>
            <wp:docPr id="2" name="Рисунок 2" descr="ко дню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 дню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33" w:rsidRPr="001E0333" w:rsidRDefault="001E0333" w:rsidP="001E0333">
      <w:pPr>
        <w:shd w:val="clear" w:color="auto" w:fill="FFFCFA"/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Так, вы можете выбрать </w:t>
      </w:r>
      <w:r w:rsidRPr="001E0333">
        <w:rPr>
          <w:rFonts w:ascii="PT Sans" w:eastAsia="Times New Roman" w:hAnsi="PT Sans" w:cs="Times New Roman"/>
          <w:color w:val="7FAF5D"/>
          <w:sz w:val="28"/>
          <w:szCs w:val="28"/>
          <w:u w:val="single"/>
          <w:lang w:eastAsia="ru-RU"/>
        </w:rPr>
        <w:t>и</w:t>
      </w:r>
      <w:r w:rsidRPr="001E0333">
        <w:rPr>
          <w:rFonts w:ascii="PT Sans" w:eastAsia="Times New Roman" w:hAnsi="PT Sans" w:cs="Times New Roman"/>
          <w:sz w:val="28"/>
          <w:szCs w:val="28"/>
          <w:lang w:eastAsia="ru-RU"/>
        </w:rPr>
        <w:t>гровой календарь с занимательными заданиями </w:t>
      </w:r>
      <w:r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на каждый день. Такой календарь можно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 повесить в детском саду. Таким образом, воспитатель вместе с ребятами будут ждать нового года, </w:t>
      </w:r>
      <w:proofErr w:type="gramStart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И</w:t>
      </w:r>
      <w:proofErr w:type="gramEnd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 им будет интересно приходить в садик, каждое утро ожидая интересного задания.</w:t>
      </w:r>
    </w:p>
    <w:p w:rsidR="001E0333" w:rsidRPr="001E0333" w:rsidRDefault="001E0333" w:rsidP="001E0333">
      <w:pPr>
        <w:shd w:val="clear" w:color="auto" w:fill="FFFCFA"/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Книга-календарь ожидания Нового года </w:t>
      </w:r>
      <w:r w:rsidRPr="001E0333">
        <w:rPr>
          <w:rFonts w:ascii="PT Sans" w:eastAsia="Times New Roman" w:hAnsi="PT Sans" w:cs="Times New Roman"/>
          <w:sz w:val="28"/>
          <w:szCs w:val="28"/>
          <w:lang w:eastAsia="ru-RU"/>
        </w:rPr>
        <w:t>«Как Дед Мороз шапку искал» 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также обязательно понравится детишкам. Здесь и деду Морозу нужно помогать, и шапку ему искать, и наклейки каждый день наклеивать, в общем, скучать будет некогда. Игра стартует 22 декабря и продолжается в течение 10 дней до самого нового года.</w:t>
      </w:r>
    </w:p>
    <w:p w:rsidR="001E0333" w:rsidRPr="001E0333" w:rsidRDefault="001E0333" w:rsidP="001E0333">
      <w:pPr>
        <w:shd w:val="clear" w:color="auto" w:fill="FFFCFA"/>
        <w:spacing w:after="0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Другая книга-календарь </w:t>
      </w:r>
      <w:r w:rsidRPr="001E0333">
        <w:rPr>
          <w:rFonts w:ascii="PT Sans" w:eastAsia="Times New Roman" w:hAnsi="PT Sans" w:cs="Times New Roman"/>
          <w:sz w:val="28"/>
          <w:szCs w:val="28"/>
          <w:lang w:eastAsia="ru-RU"/>
        </w:rPr>
        <w:t>«В ожидании новогоднего чуда» 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рассчитана на весь месяц. Там предусмотрено 31 загадочное окошко, на каждом из которых указаны цифры, поэтому дети будут знать, когда открывать какое окошко. А малышам эта забава поможет выучить цифры, если они пока освоили счет только до 10.</w:t>
      </w:r>
    </w:p>
    <w:p w:rsidR="001E0333" w:rsidRPr="001E0333" w:rsidRDefault="001E0333" w:rsidP="001E0333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На примере этих календарей вы можете составить свой для любого праздника. И пусть Новый год еще не скоро, но менее месяца осталось до Пасхи, как раз можно сделать пробный вариант, тем самым приобщить ребенка к религии, если он пока не проявляет интереса к церковным традициям. Возможно, и день Рождения уже на горизонте, почему бы не порадовать ребенка и не предложить ему комплект своих </w:t>
      </w:r>
      <w:proofErr w:type="spellStart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адвент</w:t>
      </w:r>
      <w:proofErr w:type="spellEnd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-календарей на целый год?</w:t>
      </w:r>
    </w:p>
    <w:p w:rsidR="001E0333" w:rsidRPr="001E0333" w:rsidRDefault="001E0333" w:rsidP="001E0333">
      <w:pPr>
        <w:shd w:val="clear" w:color="auto" w:fill="FFFCFA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1E0333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 xml:space="preserve">Как сделать </w:t>
      </w:r>
      <w:proofErr w:type="spellStart"/>
      <w:r w:rsidRPr="001E0333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адвент</w:t>
      </w:r>
      <w:proofErr w:type="spellEnd"/>
      <w:r w:rsidRPr="001E0333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-календарь самостоятельно?</w:t>
      </w:r>
    </w:p>
    <w:p w:rsidR="001E0333" w:rsidRPr="001E0333" w:rsidRDefault="001E0333" w:rsidP="001E0333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Если вы решили сделать календ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арь 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с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амостоятельно, есть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 несколько вариантов. Так, если делать календари, похожие на те, которые предложены выше по ссылкам, то можно распечатать тематические картинки и наклеить их на картон, сделать окошки, что очень просто, если наложить один лист картона на другой.</w:t>
      </w:r>
    </w:p>
    <w:p w:rsidR="001E0333" w:rsidRPr="001E0333" w:rsidRDefault="001E0333" w:rsidP="001E0333">
      <w:pPr>
        <w:shd w:val="clear" w:color="auto" w:fill="FFFCFA"/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1E0333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1C959AB0" wp14:editId="1220E9F5">
            <wp:extent cx="5295900" cy="3590925"/>
            <wp:effectExtent l="0" t="0" r="0" b="9525"/>
            <wp:docPr id="3" name="Рисунок 3" descr="адв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ве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33" w:rsidRPr="001E0333" w:rsidRDefault="001E0333" w:rsidP="001E0333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Картон поможет и в том случае, если вы захотите сделать календарь из ткани. Основа делается из картона, затем обтягивается тканью. В качестве основы может быть любая фигура: к Новому году — елка, к Пасхе — яйцо, ко дню Рождения — воздушный шарик, но в целом простор для фантазии очень широк.</w:t>
      </w:r>
    </w:p>
    <w:p w:rsidR="001E0333" w:rsidRPr="001E0333" w:rsidRDefault="001E0333" w:rsidP="001E0333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Далее из </w:t>
      </w:r>
      <w:proofErr w:type="spellStart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флиса</w:t>
      </w:r>
      <w:proofErr w:type="spellEnd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 можно вырезать кармашки, на них с помощью вышивки нашить цифры или приклеить их, если найдете подходящие среди детских аппликаций. Далее кармашки пришиваются к основе и при необходимости календарь декорируется тематическим мелочами.</w:t>
      </w:r>
    </w:p>
    <w:p w:rsidR="001E0333" w:rsidRPr="001E0333" w:rsidRDefault="001E0333" w:rsidP="001E0333">
      <w:pPr>
        <w:shd w:val="clear" w:color="auto" w:fill="FFFCFA"/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1E0333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325C1A65" wp14:editId="5296059F">
            <wp:extent cx="3962400" cy="2850647"/>
            <wp:effectExtent l="0" t="0" r="0" b="6985"/>
            <wp:docPr id="4" name="Рисунок 4" descr="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206" cy="28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33" w:rsidRPr="001E0333" w:rsidRDefault="001E0333" w:rsidP="001E0333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А вот что положить в эти кармашки, вы уже решите сами. Это может быть и какие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-то сладости</w:t>
      </w: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, письменные принадлежности и многое другое.</w:t>
      </w:r>
    </w:p>
    <w:p w:rsidR="001E0333" w:rsidRPr="001E0333" w:rsidRDefault="001E0333" w:rsidP="001E0333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Если нет времени на такие масштабные творения, то можно сделать простой календарь из спичечных коробков. Коробки склеиваете друг с другом в любой вариации, можно сделать в виде замка, или в виде башенок, как вы захотите. Далее на коробки наклеить циферки из цветного картона или бумаги и класть в них мелкие сувениры.</w:t>
      </w:r>
    </w:p>
    <w:p w:rsidR="001E0333" w:rsidRPr="001E0333" w:rsidRDefault="001E0333" w:rsidP="001E0333">
      <w:pPr>
        <w:shd w:val="clear" w:color="auto" w:fill="FFFCFA"/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1E0333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126D60F9" wp14:editId="4668B9CF">
            <wp:extent cx="5295900" cy="3762375"/>
            <wp:effectExtent l="0" t="0" r="0" b="9525"/>
            <wp:docPr id="5" name="Рисунок 5" descr="из короб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 короб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33" w:rsidRPr="001E0333" w:rsidRDefault="001E0333" w:rsidP="001E0333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Кажется, что может влезть в спичечный коробок? Но если хорошо подумать, то идей масса! И конфеты, и денежки, и бисер, и украшения, колечки и многое другое.</w:t>
      </w:r>
    </w:p>
    <w:p w:rsidR="001E0333" w:rsidRPr="001E0333" w:rsidRDefault="001E0333" w:rsidP="001E0333">
      <w:pPr>
        <w:shd w:val="clear" w:color="auto" w:fill="FFFCFA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1E0333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Конкурс проектов в вашей группе</w:t>
      </w:r>
    </w:p>
    <w:p w:rsidR="001E0333" w:rsidRPr="001E0333" w:rsidRDefault="001E0333" w:rsidP="003209BA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Вы также можете предложить творчески подойти к этому мероприятию родителям вместе с детьми. И организовать в ДОУ проект на лучший </w:t>
      </w:r>
      <w:proofErr w:type="spellStart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адвент</w:t>
      </w:r>
      <w:proofErr w:type="spellEnd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-календарь. Тут уж точно вы можете рассчитывать на массу интересных идей. Если есть возможность, обязательно заложите в план подобный конкурс. Поверьте, многие родители постараются на славу.</w:t>
      </w:r>
    </w:p>
    <w:p w:rsidR="001E0333" w:rsidRPr="001E0333" w:rsidRDefault="001E0333" w:rsidP="003209BA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И по итогам конкурса вы сможете написать статью в газете. Рассказать о проведении такого интересного </w:t>
      </w:r>
      <w:proofErr w:type="spellStart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активити</w:t>
      </w:r>
      <w:proofErr w:type="spellEnd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, другими словами об игре для отдыха в большой компании.  Тем самым получите большой плюс в свою копилку методических достижений. А это, в свою очередь, поможет в предстоящей аттестации.</w:t>
      </w:r>
    </w:p>
    <w:p w:rsidR="001E0333" w:rsidRPr="001E0333" w:rsidRDefault="001E0333" w:rsidP="003209BA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Каждая семья может защитить свой проект, рассказав о нем в виде небольшой таблички-презентации. В ней будут указаны используемые материалы, тематика, этапы выполнения проекта и другие факты. Перед родительским собранием или утренником можно сделать выставку проектов. Таблички могут представить сами дети и рассказать по ним всё про свой календарь. Можно также добавить фото семьи, которая готовила календарь.</w:t>
      </w:r>
    </w:p>
    <w:p w:rsidR="001E0333" w:rsidRPr="001E0333" w:rsidRDefault="001E0333" w:rsidP="003209BA">
      <w:pPr>
        <w:shd w:val="clear" w:color="auto" w:fill="FFFCFA"/>
        <w:spacing w:after="225" w:line="240" w:lineRule="auto"/>
        <w:jc w:val="both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 xml:space="preserve">Таким образом, вы можете развить идею с </w:t>
      </w:r>
      <w:proofErr w:type="spellStart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адвент</w:t>
      </w:r>
      <w:proofErr w:type="spellEnd"/>
      <w:r w:rsidRPr="001E0333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-календарями и придумать много всего интересного с ними. Так, можно сделать календарь в преддверии лета. Ведь многие детки ждут лета еще больше, чем новогодних праздников. Поэтому с удовольствием будут выполнять занимательные задания в течение всего мая. Было бы желание, а придумать можно все, что угодно.</w:t>
      </w:r>
    </w:p>
    <w:p w:rsidR="001929C2" w:rsidRPr="003209BA" w:rsidRDefault="001929C2" w:rsidP="003209BA">
      <w:pPr>
        <w:jc w:val="both"/>
        <w:rPr>
          <w:sz w:val="28"/>
          <w:szCs w:val="28"/>
        </w:rPr>
      </w:pPr>
    </w:p>
    <w:p w:rsidR="001929C2" w:rsidRDefault="001929C2" w:rsidP="001929C2"/>
    <w:p w:rsidR="001929C2" w:rsidRDefault="001929C2" w:rsidP="001929C2"/>
    <w:p w:rsidR="001929C2" w:rsidRDefault="001929C2" w:rsidP="001929C2"/>
    <w:p w:rsidR="001929C2" w:rsidRDefault="001929C2" w:rsidP="001929C2"/>
    <w:p w:rsidR="001929C2" w:rsidRDefault="001929C2" w:rsidP="001929C2"/>
    <w:p w:rsidR="001929C2" w:rsidRDefault="001929C2" w:rsidP="001929C2"/>
    <w:p w:rsidR="001929C2" w:rsidRDefault="001929C2" w:rsidP="001929C2"/>
    <w:sectPr w:rsidR="001929C2" w:rsidSect="001E0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2"/>
    <w:rsid w:val="001929C2"/>
    <w:rsid w:val="001E0333"/>
    <w:rsid w:val="003209BA"/>
    <w:rsid w:val="00C306C6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F166-5834-4438-95BF-40933B4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1</cp:revision>
  <dcterms:created xsi:type="dcterms:W3CDTF">2020-03-05T09:44:00Z</dcterms:created>
  <dcterms:modified xsi:type="dcterms:W3CDTF">2020-03-05T10:41:00Z</dcterms:modified>
</cp:coreProperties>
</file>